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10" w:rsidRPr="00EA1E10" w:rsidRDefault="00EA1E10" w:rsidP="00EA1E10">
      <w:pPr>
        <w:jc w:val="center"/>
        <w:rPr>
          <w:rFonts w:ascii="Harrington" w:eastAsia="Calibri" w:hAnsi="Harrington" w:cs="Times New Roman"/>
          <w:b/>
          <w:sz w:val="32"/>
          <w:szCs w:val="32"/>
          <w:lang w:val="en-PH"/>
        </w:rPr>
      </w:pPr>
      <w:r w:rsidRPr="00EA1E10">
        <w:rPr>
          <w:rFonts w:ascii="Harrington" w:eastAsia="Calibri" w:hAnsi="Harrington" w:cs="Times New Roman"/>
          <w:b/>
          <w:sz w:val="32"/>
          <w:szCs w:val="32"/>
          <w:lang w:val="en-PH"/>
        </w:rPr>
        <w:t>Algebra: Factoring Polynomials</w:t>
      </w:r>
      <w:r w:rsidRPr="00EA1E10">
        <w:rPr>
          <w:rFonts w:ascii="Harrington" w:eastAsia="Calibri" w:hAnsi="Harrington" w:cs="Times New Roman"/>
          <w:b/>
          <w:sz w:val="32"/>
          <w:szCs w:val="32"/>
          <w:lang w:val="en-PH"/>
        </w:rPr>
        <w:br/>
        <w:t>Second Year High School Students</w:t>
      </w:r>
    </w:p>
    <w:p w:rsidR="00EA1E10" w:rsidRPr="00EA1E10" w:rsidRDefault="00EA1E10" w:rsidP="00EA1E10">
      <w:pPr>
        <w:jc w:val="center"/>
        <w:rPr>
          <w:rFonts w:ascii="Harrington" w:eastAsia="Calibri" w:hAnsi="Harrington" w:cs="Times New Roman"/>
          <w:sz w:val="24"/>
          <w:szCs w:val="24"/>
          <w:lang w:val="en-PH"/>
        </w:rPr>
      </w:pPr>
    </w:p>
    <w:p w:rsidR="00EA1E10" w:rsidRPr="00EA1E10" w:rsidRDefault="00EA1E10" w:rsidP="00EA1E10">
      <w:pPr>
        <w:numPr>
          <w:ilvl w:val="0"/>
          <w:numId w:val="3"/>
        </w:numPr>
        <w:contextualSpacing/>
        <w:rPr>
          <w:rFonts w:ascii="Harrington" w:eastAsia="Calibri" w:hAnsi="Harrington" w:cs="Times New Roman"/>
          <w:sz w:val="24"/>
          <w:szCs w:val="24"/>
          <w:lang w:val="en-PH"/>
        </w:rPr>
      </w:pP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>What is the common monomial factor of 3x^3 – 12x^2 – 9x?</w:t>
      </w:r>
    </w:p>
    <w:p w:rsidR="00EA1E10" w:rsidRPr="00EA1E10" w:rsidRDefault="00EA1E10" w:rsidP="00EA1E10">
      <w:pPr>
        <w:tabs>
          <w:tab w:val="left" w:pos="1350"/>
        </w:tabs>
        <w:rPr>
          <w:rFonts w:ascii="Harrington" w:eastAsia="Calibri" w:hAnsi="Harrington" w:cs="Times New Roman"/>
          <w:sz w:val="24"/>
          <w:szCs w:val="24"/>
          <w:lang w:val="en-PH"/>
        </w:rPr>
      </w:pP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ab/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ab/>
        <w:t>a. 3</w:t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br/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ab/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ab/>
        <w:t>b. 12x</w:t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br/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ab/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ab/>
        <w:t>c. 9x</w:t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br/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ab/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ab/>
        <w:t xml:space="preserve">d. </w:t>
      </w:r>
      <w:proofErr w:type="gramStart"/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>3x</w:t>
      </w:r>
      <w:proofErr w:type="gramEnd"/>
      <w:r w:rsidR="000A4575">
        <w:rPr>
          <w:rFonts w:ascii="Harrington" w:eastAsia="Calibri" w:hAnsi="Harrington" w:cs="Times New Roman"/>
          <w:sz w:val="24"/>
          <w:szCs w:val="24"/>
          <w:lang w:val="en-PH"/>
        </w:rPr>
        <w:br/>
      </w:r>
    </w:p>
    <w:p w:rsidR="00EA1E10" w:rsidRPr="00EA1E10" w:rsidRDefault="00EA1E10" w:rsidP="00EA1E10">
      <w:pPr>
        <w:numPr>
          <w:ilvl w:val="0"/>
          <w:numId w:val="3"/>
        </w:numPr>
        <w:contextualSpacing/>
        <w:rPr>
          <w:rFonts w:ascii="Harrington" w:eastAsia="Calibri" w:hAnsi="Harrington" w:cs="Times New Roman"/>
          <w:sz w:val="24"/>
          <w:szCs w:val="24"/>
          <w:lang w:val="en-PH"/>
        </w:rPr>
      </w:pP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>Factoring is the reverse process of multiplication.</w:t>
      </w:r>
    </w:p>
    <w:p w:rsidR="00EA1E10" w:rsidRPr="00EA1E10" w:rsidRDefault="00EA1E10" w:rsidP="00EA1E10">
      <w:pPr>
        <w:rPr>
          <w:rFonts w:ascii="Arial" w:hAnsi="Arial" w:cs="Arial"/>
          <w:sz w:val="24"/>
          <w:szCs w:val="24"/>
        </w:rPr>
      </w:pPr>
      <w:r>
        <w:rPr>
          <w:rFonts w:ascii="Harrington" w:eastAsia="Calibri" w:hAnsi="Harrington" w:cs="Times New Roman"/>
          <w:sz w:val="24"/>
          <w:szCs w:val="24"/>
          <w:lang w:val="en-PH"/>
        </w:rPr>
        <w:tab/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ab/>
      </w:r>
      <w:sdt>
        <w:sdtPr>
          <w:rPr>
            <w:rFonts w:ascii="Arial" w:hAnsi="Arial" w:cs="Arial"/>
            <w:sz w:val="24"/>
            <w:szCs w:val="24"/>
          </w:rPr>
          <w:id w:val="265659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TRUE</w:t>
      </w:r>
      <w:r w:rsidRPr="00DC1C1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</w:t>
      </w:r>
      <w:r w:rsidRPr="00DC1C1D">
        <w:rPr>
          <w:rFonts w:ascii="Arial" w:hAnsi="Arial" w:cs="Arial"/>
          <w:sz w:val="24"/>
          <w:szCs w:val="24"/>
        </w:rPr>
        <w:t xml:space="preserve">   </w:t>
      </w:r>
      <w:sdt>
        <w:sdtPr>
          <w:rPr>
            <w:rFonts w:ascii="Arial" w:hAnsi="Arial" w:cs="Arial"/>
            <w:sz w:val="24"/>
            <w:szCs w:val="24"/>
          </w:rPr>
          <w:id w:val="1600831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C1C1D">
        <w:rPr>
          <w:rFonts w:ascii="Arial" w:hAnsi="Arial" w:cs="Arial"/>
          <w:sz w:val="24"/>
          <w:szCs w:val="24"/>
        </w:rPr>
        <w:t xml:space="preserve"> FALSE</w:t>
      </w:r>
      <w:r w:rsidRPr="00DC1C1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</w:p>
    <w:p w:rsidR="00EA1E10" w:rsidRPr="00EA1E10" w:rsidRDefault="00EA1E10" w:rsidP="00EA1E10">
      <w:pPr>
        <w:numPr>
          <w:ilvl w:val="0"/>
          <w:numId w:val="3"/>
        </w:numPr>
        <w:contextualSpacing/>
        <w:rPr>
          <w:rFonts w:ascii="Harrington" w:eastAsia="Calibri" w:hAnsi="Harrington" w:cs="Times New Roman"/>
          <w:sz w:val="24"/>
          <w:szCs w:val="24"/>
          <w:lang w:val="en-PH"/>
        </w:rPr>
      </w:pP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>Factoring a polynomial means writing it as a __________ of other</w:t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br/>
        <w:t>polynomials.</w:t>
      </w:r>
    </w:p>
    <w:p w:rsidR="00EA1E10" w:rsidRPr="00EA1E10" w:rsidRDefault="00EA1E10" w:rsidP="00EA1E10">
      <w:pPr>
        <w:rPr>
          <w:rFonts w:ascii="Harrington" w:eastAsia="Calibri" w:hAnsi="Harrington" w:cs="Times New Roman"/>
          <w:sz w:val="24"/>
          <w:szCs w:val="24"/>
          <w:lang w:val="en-PH"/>
        </w:rPr>
      </w:pPr>
    </w:p>
    <w:p w:rsidR="00EA1E10" w:rsidRPr="00EA1E10" w:rsidRDefault="00EA1E10" w:rsidP="00EA1E10">
      <w:pPr>
        <w:numPr>
          <w:ilvl w:val="0"/>
          <w:numId w:val="3"/>
        </w:numPr>
        <w:contextualSpacing/>
        <w:rPr>
          <w:rFonts w:ascii="Harrington" w:eastAsia="Calibri" w:hAnsi="Harrington" w:cs="Times New Roman"/>
          <w:sz w:val="24"/>
          <w:szCs w:val="24"/>
          <w:lang w:val="en-PH"/>
        </w:rPr>
      </w:pP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>Both polynomial equations are correct, -4m + 8 = -4(m+2) and 2 – x = -(x-2).</w:t>
      </w:r>
    </w:p>
    <w:p w:rsidR="00EA1E10" w:rsidRPr="00EA1E10" w:rsidRDefault="00EA1E10" w:rsidP="00EA1E10">
      <w:pPr>
        <w:rPr>
          <w:rFonts w:ascii="Harrington" w:eastAsia="Calibri" w:hAnsi="Harrington" w:cs="Times New Roman"/>
          <w:sz w:val="24"/>
          <w:szCs w:val="24"/>
          <w:lang w:val="en-PH"/>
        </w:rPr>
      </w:pPr>
      <w:r>
        <w:rPr>
          <w:rFonts w:ascii="Harrington" w:eastAsia="Calibri" w:hAnsi="Harrington" w:cs="Times New Roman"/>
          <w:sz w:val="24"/>
          <w:szCs w:val="24"/>
          <w:lang w:val="en-PH"/>
        </w:rPr>
        <w:tab/>
      </w: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ab/>
      </w:r>
      <w:sdt>
        <w:sdtPr>
          <w:rPr>
            <w:rFonts w:ascii="Arial" w:hAnsi="Arial" w:cs="Arial"/>
            <w:sz w:val="24"/>
            <w:szCs w:val="24"/>
          </w:rPr>
          <w:id w:val="1707221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TRUE</w:t>
      </w:r>
      <w:r w:rsidRPr="00DC1C1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</w:t>
      </w:r>
      <w:r w:rsidRPr="00DC1C1D">
        <w:rPr>
          <w:rFonts w:ascii="Arial" w:hAnsi="Arial" w:cs="Arial"/>
          <w:sz w:val="24"/>
          <w:szCs w:val="24"/>
        </w:rPr>
        <w:t xml:space="preserve">   </w:t>
      </w:r>
      <w:sdt>
        <w:sdtPr>
          <w:rPr>
            <w:rFonts w:ascii="Arial" w:hAnsi="Arial" w:cs="Arial"/>
            <w:sz w:val="24"/>
            <w:szCs w:val="24"/>
          </w:rPr>
          <w:id w:val="-2119443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C1C1D">
        <w:rPr>
          <w:rFonts w:ascii="Arial" w:hAnsi="Arial" w:cs="Arial"/>
          <w:sz w:val="24"/>
          <w:szCs w:val="24"/>
        </w:rPr>
        <w:t xml:space="preserve"> FALSE</w:t>
      </w:r>
      <w:r w:rsidRPr="00DC1C1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</w:p>
    <w:p w:rsidR="00EA1E10" w:rsidRPr="00EA1E10" w:rsidRDefault="00EA1E10" w:rsidP="00EA1E10">
      <w:pPr>
        <w:numPr>
          <w:ilvl w:val="0"/>
          <w:numId w:val="3"/>
        </w:numPr>
        <w:contextualSpacing/>
        <w:rPr>
          <w:rFonts w:ascii="Harrington" w:eastAsia="Calibri" w:hAnsi="Harrington" w:cs="Times New Roman"/>
          <w:sz w:val="24"/>
          <w:szCs w:val="24"/>
          <w:lang w:val="en-PH"/>
        </w:rPr>
      </w:pPr>
      <w:r w:rsidRPr="00EA1E10">
        <w:rPr>
          <w:rFonts w:ascii="Harrington" w:eastAsia="Calibri" w:hAnsi="Harrington" w:cs="Times New Roman"/>
          <w:sz w:val="24"/>
          <w:szCs w:val="24"/>
          <w:lang w:val="en-PH"/>
        </w:rPr>
        <w:t>Why do we need to know Common Monomial Factoring as knowledge for our lesson in factoring polynomials?</w:t>
      </w:r>
    </w:p>
    <w:p w:rsidR="00EA1E10" w:rsidRPr="00EA1E10" w:rsidRDefault="00EA1E10" w:rsidP="00EA1E10">
      <w:pPr>
        <w:ind w:left="720"/>
        <w:contextualSpacing/>
        <w:rPr>
          <w:rFonts w:ascii="Harrington" w:eastAsia="Calibri" w:hAnsi="Harrington" w:cs="Times New Roman"/>
          <w:sz w:val="24"/>
          <w:szCs w:val="24"/>
          <w:lang w:val="en-PH"/>
        </w:rPr>
      </w:pPr>
      <w:bookmarkStart w:id="0" w:name="_GoBack"/>
      <w:bookmarkEnd w:id="0"/>
    </w:p>
    <w:p w:rsidR="00EA1E10" w:rsidRPr="00EA1E10" w:rsidRDefault="00EA1E10" w:rsidP="00EA1E10">
      <w:pPr>
        <w:pBdr>
          <w:top w:val="single" w:sz="12" w:space="1" w:color="auto"/>
          <w:bottom w:val="single" w:sz="12" w:space="1" w:color="auto"/>
        </w:pBdr>
        <w:ind w:left="720"/>
        <w:contextualSpacing/>
        <w:rPr>
          <w:rFonts w:ascii="Harrington" w:eastAsia="Calibri" w:hAnsi="Harrington" w:cs="Times New Roman"/>
          <w:sz w:val="24"/>
          <w:szCs w:val="24"/>
          <w:lang w:val="en-PH"/>
        </w:rPr>
      </w:pPr>
    </w:p>
    <w:p w:rsidR="00EA1E10" w:rsidRPr="00EA1E10" w:rsidRDefault="00EA1E10" w:rsidP="00EA1E10">
      <w:pPr>
        <w:pBdr>
          <w:bottom w:val="single" w:sz="12" w:space="1" w:color="auto"/>
          <w:between w:val="single" w:sz="12" w:space="1" w:color="auto"/>
        </w:pBdr>
        <w:ind w:left="720"/>
        <w:contextualSpacing/>
        <w:rPr>
          <w:rFonts w:ascii="Harrington" w:eastAsia="Calibri" w:hAnsi="Harrington" w:cs="Times New Roman"/>
          <w:sz w:val="24"/>
          <w:szCs w:val="24"/>
          <w:lang w:val="en-PH"/>
        </w:rPr>
      </w:pPr>
    </w:p>
    <w:p w:rsidR="00EA1E10" w:rsidRPr="00EA1E10" w:rsidRDefault="00EA1E10" w:rsidP="00EA1E10">
      <w:pPr>
        <w:ind w:left="720"/>
        <w:contextualSpacing/>
        <w:rPr>
          <w:rFonts w:ascii="Harrington" w:eastAsia="Calibri" w:hAnsi="Harrington" w:cs="Times New Roman"/>
          <w:sz w:val="24"/>
          <w:szCs w:val="24"/>
          <w:lang w:val="en-PH"/>
        </w:rPr>
      </w:pPr>
    </w:p>
    <w:p w:rsidR="00EA1E10" w:rsidRPr="00EA1E10" w:rsidRDefault="00EA1E10" w:rsidP="00EA1E10">
      <w:pPr>
        <w:ind w:left="720"/>
        <w:contextualSpacing/>
        <w:rPr>
          <w:rFonts w:ascii="Harrington" w:eastAsia="Calibri" w:hAnsi="Harrington" w:cs="Times New Roman"/>
          <w:sz w:val="24"/>
          <w:szCs w:val="24"/>
          <w:lang w:val="en-PH"/>
        </w:rPr>
      </w:pPr>
    </w:p>
    <w:p w:rsidR="00DC1C1D" w:rsidRDefault="00DC1C1D" w:rsidP="00DC1C1D">
      <w:pPr>
        <w:pStyle w:val="ListParagraph"/>
        <w:rPr>
          <w:rFonts w:ascii="Arial" w:hAnsi="Arial" w:cs="Arial"/>
          <w:sz w:val="24"/>
          <w:szCs w:val="24"/>
        </w:rPr>
      </w:pPr>
    </w:p>
    <w:p w:rsidR="005C5F46" w:rsidRPr="006A4822" w:rsidRDefault="005C5F46" w:rsidP="006C1C82">
      <w:pPr>
        <w:ind w:left="330"/>
        <w:rPr>
          <w:rFonts w:ascii="Arial" w:hAnsi="Arial" w:cs="Arial"/>
          <w:sz w:val="24"/>
          <w:szCs w:val="24"/>
        </w:rPr>
      </w:pPr>
    </w:p>
    <w:sectPr w:rsidR="005C5F46" w:rsidRPr="006A482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F74" w:rsidRDefault="00B37F74" w:rsidP="00B37F74">
      <w:pPr>
        <w:spacing w:after="0" w:line="240" w:lineRule="auto"/>
      </w:pPr>
      <w:r>
        <w:separator/>
      </w:r>
    </w:p>
  </w:endnote>
  <w:endnote w:type="continuationSeparator" w:id="0">
    <w:p w:rsidR="00B37F74" w:rsidRDefault="00B37F74" w:rsidP="00B3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F74" w:rsidRDefault="00B37F74" w:rsidP="00B37F74">
      <w:pPr>
        <w:spacing w:after="0" w:line="240" w:lineRule="auto"/>
      </w:pPr>
      <w:r>
        <w:separator/>
      </w:r>
    </w:p>
  </w:footnote>
  <w:footnote w:type="continuationSeparator" w:id="0">
    <w:p w:rsidR="00B37F74" w:rsidRDefault="00B37F74" w:rsidP="00B37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F74" w:rsidRDefault="00EA1E10">
    <w:pPr>
      <w:pStyle w:val="Header"/>
    </w:pPr>
    <w:r>
      <w:t xml:space="preserve">Name: </w:t>
    </w:r>
    <w:r w:rsidR="00B37F74">
      <w:t>_____________________________________________</w:t>
    </w:r>
    <w:r>
      <w:t xml:space="preserve"> Date: _________________________</w:t>
    </w:r>
    <w:r w:rsidR="00B37F74">
      <w:t>_</w:t>
    </w:r>
    <w:r>
      <w:t>_</w:t>
    </w:r>
    <w:r w:rsidR="00B37F74"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52C2F"/>
    <w:multiLevelType w:val="hybridMultilevel"/>
    <w:tmpl w:val="9162E75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F0F09"/>
    <w:multiLevelType w:val="hybridMultilevel"/>
    <w:tmpl w:val="2244D49A"/>
    <w:lvl w:ilvl="0" w:tplc="72188822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8F13BA3"/>
    <w:multiLevelType w:val="hybridMultilevel"/>
    <w:tmpl w:val="F81E3532"/>
    <w:lvl w:ilvl="0" w:tplc="C65A1AB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C1D"/>
    <w:rsid w:val="000A4575"/>
    <w:rsid w:val="002F0553"/>
    <w:rsid w:val="005C5F46"/>
    <w:rsid w:val="006A4822"/>
    <w:rsid w:val="006C1C82"/>
    <w:rsid w:val="008A0F8C"/>
    <w:rsid w:val="00B37F74"/>
    <w:rsid w:val="00DC1C1D"/>
    <w:rsid w:val="00EA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C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7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F74"/>
  </w:style>
  <w:style w:type="paragraph" w:styleId="Footer">
    <w:name w:val="footer"/>
    <w:basedOn w:val="Normal"/>
    <w:link w:val="FooterChar"/>
    <w:uiPriority w:val="99"/>
    <w:unhideWhenUsed/>
    <w:rsid w:val="00B37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7F74"/>
  </w:style>
  <w:style w:type="paragraph" w:styleId="BalloonText">
    <w:name w:val="Balloon Text"/>
    <w:basedOn w:val="Normal"/>
    <w:link w:val="BalloonTextChar"/>
    <w:uiPriority w:val="99"/>
    <w:semiHidden/>
    <w:unhideWhenUsed/>
    <w:rsid w:val="006C1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C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7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F74"/>
  </w:style>
  <w:style w:type="paragraph" w:styleId="Footer">
    <w:name w:val="footer"/>
    <w:basedOn w:val="Normal"/>
    <w:link w:val="FooterChar"/>
    <w:uiPriority w:val="99"/>
    <w:unhideWhenUsed/>
    <w:rsid w:val="00B37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7F74"/>
  </w:style>
  <w:style w:type="paragraph" w:styleId="BalloonText">
    <w:name w:val="Balloon Text"/>
    <w:basedOn w:val="Normal"/>
    <w:link w:val="BalloonTextChar"/>
    <w:uiPriority w:val="99"/>
    <w:semiHidden/>
    <w:unhideWhenUsed/>
    <w:rsid w:val="006C1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A5676-9744-4651-B19E-845A7E68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Juan1.doc</dc:creator>
  <cp:lastModifiedBy>Juan1.doc</cp:lastModifiedBy>
  <cp:revision>2</cp:revision>
  <dcterms:created xsi:type="dcterms:W3CDTF">2012-09-27T01:07:00Z</dcterms:created>
  <dcterms:modified xsi:type="dcterms:W3CDTF">2012-09-27T01:07:00Z</dcterms:modified>
</cp:coreProperties>
</file>